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0F" w:rsidRDefault="0016580F" w:rsidP="00E708A2">
      <w:pPr>
        <w:jc w:val="both"/>
        <w:rPr>
          <w:rFonts w:ascii="Calibri" w:hAnsi="Calibri" w:cs="Arial"/>
          <w:iCs/>
        </w:rPr>
      </w:pPr>
    </w:p>
    <w:p w:rsidR="00E708A2" w:rsidRPr="00513FE2" w:rsidRDefault="00E708A2" w:rsidP="00E708A2">
      <w:pPr>
        <w:jc w:val="both"/>
        <w:rPr>
          <w:rFonts w:ascii="Calibri" w:hAnsi="Calibri" w:cs="Arial"/>
          <w:iCs/>
        </w:rPr>
      </w:pPr>
      <w:r w:rsidRPr="00513FE2">
        <w:rPr>
          <w:rFonts w:ascii="Calibri" w:hAnsi="Calibri" w:cs="Arial"/>
          <w:iCs/>
        </w:rPr>
        <w:t xml:space="preserve">Temeljem članka 48. Statuta Grada Preloga („Službeni glasnik Međimurske županije“ </w:t>
      </w:r>
      <w:r w:rsidR="0090463B" w:rsidRPr="00513FE2">
        <w:rPr>
          <w:rFonts w:ascii="Calibri" w:hAnsi="Calibri" w:cs="Arial"/>
        </w:rPr>
        <w:t>br. 10/09.,</w:t>
      </w:r>
      <w:r w:rsidR="008825EF" w:rsidRPr="00513FE2">
        <w:rPr>
          <w:rFonts w:ascii="Calibri" w:hAnsi="Calibri" w:cs="Arial"/>
        </w:rPr>
        <w:t xml:space="preserve"> 26/10.,</w:t>
      </w:r>
      <w:r w:rsidR="0090463B" w:rsidRPr="00513FE2">
        <w:rPr>
          <w:rFonts w:ascii="Calibri" w:hAnsi="Calibri" w:cs="Arial"/>
        </w:rPr>
        <w:t xml:space="preserve"> 23/11.</w:t>
      </w:r>
      <w:r w:rsidR="008825EF" w:rsidRPr="00513FE2">
        <w:rPr>
          <w:rFonts w:ascii="Calibri" w:hAnsi="Calibri" w:cs="Arial"/>
        </w:rPr>
        <w:t xml:space="preserve"> i 5/13.</w:t>
      </w:r>
      <w:r w:rsidRPr="00513FE2">
        <w:rPr>
          <w:rFonts w:ascii="Calibri" w:hAnsi="Calibri" w:cs="Arial"/>
          <w:iCs/>
        </w:rPr>
        <w:t xml:space="preserve">), članka 8. Odluke o dodjeli povlaštenih kredita studentima s područja Grada Preloga („Službeni glasnik Međimurske županije“ br. 15/05., 18/06., 10/08., 20/09. i 19/11.) </w:t>
      </w:r>
      <w:r w:rsidR="00581333" w:rsidRPr="00581333">
        <w:rPr>
          <w:rFonts w:ascii="Calibri" w:hAnsi="Calibri" w:cs="Arial"/>
        </w:rPr>
        <w:t xml:space="preserve">gradonačelnik Grada Preloga na </w:t>
      </w:r>
      <w:r w:rsidR="006E1764">
        <w:rPr>
          <w:rFonts w:ascii="Calibri" w:hAnsi="Calibri" w:cs="Arial"/>
        </w:rPr>
        <w:t>8.</w:t>
      </w:r>
      <w:r w:rsidR="00581333" w:rsidRPr="00581333">
        <w:rPr>
          <w:rFonts w:ascii="Calibri" w:hAnsi="Calibri" w:cs="Arial"/>
        </w:rPr>
        <w:t xml:space="preserve"> sjednici Kolegija gradonačelnika održanoj dana </w:t>
      </w:r>
      <w:r w:rsidR="006E1764">
        <w:rPr>
          <w:rFonts w:ascii="Calibri" w:hAnsi="Calibri" w:cs="Arial"/>
        </w:rPr>
        <w:t xml:space="preserve">19. studenog </w:t>
      </w:r>
      <w:r w:rsidR="00581333" w:rsidRPr="00581333">
        <w:rPr>
          <w:rFonts w:ascii="Calibri" w:hAnsi="Calibri" w:cs="Arial"/>
        </w:rPr>
        <w:t>2014. godine, donosi</w:t>
      </w:r>
    </w:p>
    <w:p w:rsidR="00E708A2" w:rsidRPr="00513FE2" w:rsidRDefault="00E708A2" w:rsidP="00E708A2">
      <w:pPr>
        <w:rPr>
          <w:rFonts w:ascii="Calibri" w:hAnsi="Calibri" w:cs="Arial"/>
          <w:iCs/>
        </w:rPr>
      </w:pPr>
    </w:p>
    <w:p w:rsidR="00E708A2" w:rsidRPr="00513FE2" w:rsidRDefault="00E708A2" w:rsidP="00E708A2">
      <w:pPr>
        <w:rPr>
          <w:rFonts w:ascii="Calibri" w:hAnsi="Calibri" w:cs="Arial"/>
          <w:iCs/>
        </w:rPr>
      </w:pPr>
    </w:p>
    <w:p w:rsidR="00E708A2" w:rsidRPr="00513FE2" w:rsidRDefault="00E708A2" w:rsidP="00E708A2">
      <w:pPr>
        <w:rPr>
          <w:rFonts w:ascii="Calibri" w:hAnsi="Calibri" w:cs="Arial"/>
          <w:iCs/>
        </w:rPr>
      </w:pPr>
    </w:p>
    <w:p w:rsidR="00E708A2" w:rsidRPr="00513FE2" w:rsidRDefault="00E708A2" w:rsidP="00780EF7">
      <w:pPr>
        <w:jc w:val="center"/>
        <w:rPr>
          <w:rFonts w:ascii="Calibri" w:hAnsi="Calibri" w:cs="Arial"/>
          <w:iCs/>
        </w:rPr>
      </w:pPr>
    </w:p>
    <w:p w:rsidR="00E708A2" w:rsidRPr="00513FE2" w:rsidRDefault="00E708A2" w:rsidP="00E708A2">
      <w:pPr>
        <w:jc w:val="center"/>
        <w:rPr>
          <w:rFonts w:ascii="Calibri" w:hAnsi="Calibri" w:cs="Arial"/>
          <w:b/>
          <w:bCs/>
          <w:iCs/>
        </w:rPr>
      </w:pPr>
      <w:r w:rsidRPr="00513FE2">
        <w:rPr>
          <w:rFonts w:ascii="Calibri" w:hAnsi="Calibri" w:cs="Arial"/>
          <w:b/>
          <w:bCs/>
          <w:iCs/>
        </w:rPr>
        <w:t>Z A K L J U Č A K</w:t>
      </w:r>
    </w:p>
    <w:p w:rsidR="00E708A2" w:rsidRPr="00513FE2" w:rsidRDefault="00E708A2" w:rsidP="00E708A2">
      <w:pPr>
        <w:jc w:val="center"/>
        <w:rPr>
          <w:rFonts w:ascii="Calibri" w:hAnsi="Calibri" w:cs="Arial"/>
          <w:b/>
          <w:bCs/>
          <w:iCs/>
        </w:rPr>
      </w:pPr>
      <w:r w:rsidRPr="00513FE2">
        <w:rPr>
          <w:rFonts w:ascii="Calibri" w:hAnsi="Calibri" w:cs="Arial"/>
          <w:b/>
          <w:bCs/>
          <w:iCs/>
        </w:rPr>
        <w:t>o dodjeli povlaštenih kredita</w:t>
      </w:r>
    </w:p>
    <w:p w:rsidR="00E708A2" w:rsidRPr="00513FE2" w:rsidRDefault="00E708A2" w:rsidP="00E708A2">
      <w:pPr>
        <w:jc w:val="center"/>
        <w:rPr>
          <w:rFonts w:ascii="Calibri" w:hAnsi="Calibri" w:cs="Arial"/>
          <w:b/>
          <w:bCs/>
          <w:iCs/>
        </w:rPr>
      </w:pPr>
      <w:r w:rsidRPr="00513FE2">
        <w:rPr>
          <w:rFonts w:ascii="Calibri" w:hAnsi="Calibri" w:cs="Arial"/>
          <w:b/>
          <w:bCs/>
          <w:iCs/>
        </w:rPr>
        <w:t>studentima s područja Grada Preloga</w:t>
      </w:r>
    </w:p>
    <w:p w:rsidR="00E708A2" w:rsidRPr="00513FE2" w:rsidRDefault="00E708A2" w:rsidP="00E708A2">
      <w:pPr>
        <w:jc w:val="center"/>
        <w:rPr>
          <w:rFonts w:ascii="Calibri" w:hAnsi="Calibri" w:cs="Arial"/>
          <w:b/>
          <w:bCs/>
          <w:iCs/>
        </w:rPr>
      </w:pPr>
      <w:r w:rsidRPr="00513FE2">
        <w:rPr>
          <w:rFonts w:ascii="Calibri" w:hAnsi="Calibri" w:cs="Arial"/>
          <w:b/>
          <w:bCs/>
          <w:iCs/>
        </w:rPr>
        <w:t>za akademsku godinu 201</w:t>
      </w:r>
      <w:r w:rsidR="00B47DBB" w:rsidRPr="00513FE2">
        <w:rPr>
          <w:rFonts w:ascii="Calibri" w:hAnsi="Calibri" w:cs="Arial"/>
          <w:b/>
          <w:bCs/>
          <w:iCs/>
        </w:rPr>
        <w:t>4</w:t>
      </w:r>
      <w:r w:rsidRPr="00513FE2">
        <w:rPr>
          <w:rFonts w:ascii="Calibri" w:hAnsi="Calibri" w:cs="Arial"/>
          <w:b/>
          <w:bCs/>
          <w:iCs/>
        </w:rPr>
        <w:t>./201</w:t>
      </w:r>
      <w:r w:rsidR="00B47DBB" w:rsidRPr="00513FE2">
        <w:rPr>
          <w:rFonts w:ascii="Calibri" w:hAnsi="Calibri" w:cs="Arial"/>
          <w:b/>
          <w:bCs/>
          <w:iCs/>
        </w:rPr>
        <w:t>5</w:t>
      </w:r>
      <w:r w:rsidRPr="00513FE2">
        <w:rPr>
          <w:rFonts w:ascii="Calibri" w:hAnsi="Calibri" w:cs="Arial"/>
          <w:b/>
          <w:bCs/>
          <w:iCs/>
        </w:rPr>
        <w:t>.</w:t>
      </w:r>
    </w:p>
    <w:p w:rsidR="00E708A2" w:rsidRPr="00513FE2" w:rsidRDefault="00E708A2" w:rsidP="00E708A2">
      <w:pPr>
        <w:jc w:val="center"/>
        <w:rPr>
          <w:rFonts w:ascii="Calibri" w:hAnsi="Calibri" w:cs="Arial"/>
          <w:b/>
          <w:bCs/>
          <w:iCs/>
        </w:rPr>
      </w:pPr>
    </w:p>
    <w:p w:rsidR="00E708A2" w:rsidRPr="00513FE2" w:rsidRDefault="00E708A2" w:rsidP="00E708A2">
      <w:pPr>
        <w:jc w:val="center"/>
        <w:rPr>
          <w:rFonts w:ascii="Calibri" w:hAnsi="Calibri" w:cs="Arial"/>
          <w:b/>
          <w:bCs/>
          <w:iCs/>
        </w:rPr>
      </w:pPr>
    </w:p>
    <w:p w:rsidR="00E708A2" w:rsidRPr="00513FE2" w:rsidRDefault="00E708A2" w:rsidP="00E708A2">
      <w:pPr>
        <w:jc w:val="center"/>
        <w:rPr>
          <w:rFonts w:ascii="Calibri" w:hAnsi="Calibri" w:cs="Arial"/>
          <w:b/>
          <w:bCs/>
          <w:iCs/>
        </w:rPr>
      </w:pPr>
    </w:p>
    <w:p w:rsidR="00780EF7" w:rsidRPr="00513FE2" w:rsidRDefault="00780EF7" w:rsidP="00E708A2">
      <w:pPr>
        <w:jc w:val="center"/>
        <w:rPr>
          <w:rFonts w:ascii="Calibri" w:hAnsi="Calibri" w:cs="Arial"/>
          <w:b/>
          <w:bCs/>
          <w:iCs/>
        </w:rPr>
      </w:pPr>
    </w:p>
    <w:p w:rsidR="00E708A2" w:rsidRPr="00513FE2" w:rsidRDefault="00E708A2" w:rsidP="00513FE2">
      <w:pPr>
        <w:ind w:left="705" w:hanging="705"/>
        <w:rPr>
          <w:rFonts w:ascii="Calibri" w:hAnsi="Calibri" w:cs="Arial"/>
          <w:bCs/>
          <w:iCs/>
        </w:rPr>
      </w:pPr>
      <w:r w:rsidRPr="00513FE2">
        <w:rPr>
          <w:rFonts w:ascii="Calibri" w:hAnsi="Calibri" w:cs="Arial"/>
          <w:bCs/>
          <w:iCs/>
        </w:rPr>
        <w:t>I</w:t>
      </w:r>
      <w:r w:rsidRPr="00513FE2">
        <w:rPr>
          <w:rFonts w:ascii="Calibri" w:hAnsi="Calibri" w:cs="Arial"/>
          <w:bCs/>
          <w:iCs/>
        </w:rPr>
        <w:tab/>
        <w:t>Odobrava se dodjela povlaštenih studentskih kredita studentima s područja Grada Preloga za akademsku godinu 201</w:t>
      </w:r>
      <w:r w:rsidR="00B47DBB" w:rsidRPr="00513FE2">
        <w:rPr>
          <w:rFonts w:ascii="Calibri" w:hAnsi="Calibri" w:cs="Arial"/>
          <w:bCs/>
          <w:iCs/>
        </w:rPr>
        <w:t>4</w:t>
      </w:r>
      <w:r w:rsidRPr="00513FE2">
        <w:rPr>
          <w:rFonts w:ascii="Calibri" w:hAnsi="Calibri" w:cs="Arial"/>
          <w:bCs/>
          <w:iCs/>
        </w:rPr>
        <w:t>./201</w:t>
      </w:r>
      <w:r w:rsidR="00B47DBB" w:rsidRPr="00513FE2">
        <w:rPr>
          <w:rFonts w:ascii="Calibri" w:hAnsi="Calibri" w:cs="Arial"/>
          <w:bCs/>
          <w:iCs/>
        </w:rPr>
        <w:t>5</w:t>
      </w:r>
      <w:r w:rsidRPr="00513FE2">
        <w:rPr>
          <w:rFonts w:ascii="Calibri" w:hAnsi="Calibri" w:cs="Arial"/>
          <w:bCs/>
          <w:iCs/>
        </w:rPr>
        <w:t>.</w:t>
      </w:r>
    </w:p>
    <w:p w:rsidR="00780EF7" w:rsidRPr="00513FE2" w:rsidRDefault="00780EF7" w:rsidP="00E708A2">
      <w:pPr>
        <w:rPr>
          <w:rFonts w:ascii="Calibri" w:hAnsi="Calibri" w:cs="Arial"/>
          <w:bCs/>
          <w:iCs/>
        </w:rPr>
      </w:pPr>
    </w:p>
    <w:p w:rsidR="00780EF7" w:rsidRPr="00513FE2" w:rsidRDefault="00780EF7" w:rsidP="00E708A2">
      <w:pPr>
        <w:rPr>
          <w:rFonts w:ascii="Calibri" w:hAnsi="Calibri" w:cs="Arial"/>
          <w:bCs/>
          <w:iCs/>
        </w:rPr>
      </w:pPr>
    </w:p>
    <w:p w:rsidR="00780EF7" w:rsidRPr="00513FE2" w:rsidRDefault="00780EF7" w:rsidP="00513FE2">
      <w:pPr>
        <w:ind w:left="705" w:hanging="705"/>
        <w:rPr>
          <w:rFonts w:ascii="Calibri" w:hAnsi="Calibri" w:cs="Arial"/>
          <w:bCs/>
          <w:iCs/>
        </w:rPr>
      </w:pPr>
      <w:r w:rsidRPr="00513FE2">
        <w:rPr>
          <w:rFonts w:ascii="Calibri" w:hAnsi="Calibri" w:cs="Arial"/>
          <w:bCs/>
          <w:iCs/>
        </w:rPr>
        <w:t>II</w:t>
      </w:r>
      <w:r w:rsidRPr="00513FE2">
        <w:rPr>
          <w:rFonts w:ascii="Calibri" w:hAnsi="Calibri" w:cs="Arial"/>
          <w:bCs/>
          <w:iCs/>
        </w:rPr>
        <w:tab/>
        <w:t>Popis studenata koji ostvaruju pravo na dodjelu povlaštenih studentskih kredita za akademsku 201</w:t>
      </w:r>
      <w:r w:rsidR="00B47DBB" w:rsidRPr="00513FE2">
        <w:rPr>
          <w:rFonts w:ascii="Calibri" w:hAnsi="Calibri" w:cs="Arial"/>
          <w:bCs/>
          <w:iCs/>
        </w:rPr>
        <w:t>4</w:t>
      </w:r>
      <w:r w:rsidRPr="00513FE2">
        <w:rPr>
          <w:rFonts w:ascii="Calibri" w:hAnsi="Calibri" w:cs="Arial"/>
          <w:bCs/>
          <w:iCs/>
        </w:rPr>
        <w:t>./201</w:t>
      </w:r>
      <w:r w:rsidR="00B47DBB" w:rsidRPr="00513FE2">
        <w:rPr>
          <w:rFonts w:ascii="Calibri" w:hAnsi="Calibri" w:cs="Arial"/>
          <w:bCs/>
          <w:iCs/>
        </w:rPr>
        <w:t>5</w:t>
      </w:r>
      <w:r w:rsidRPr="00513FE2">
        <w:rPr>
          <w:rFonts w:ascii="Calibri" w:hAnsi="Calibri" w:cs="Arial"/>
          <w:bCs/>
          <w:iCs/>
        </w:rPr>
        <w:t>. godinu nalazi se u privitku ovog Zaključka i čini njegov sastavni dio.</w:t>
      </w:r>
    </w:p>
    <w:p w:rsidR="00780EF7" w:rsidRPr="00513FE2" w:rsidRDefault="00780EF7" w:rsidP="00E708A2">
      <w:pPr>
        <w:rPr>
          <w:rFonts w:ascii="Calibri" w:hAnsi="Calibri" w:cs="Arial"/>
          <w:bCs/>
          <w:iCs/>
        </w:rPr>
      </w:pPr>
    </w:p>
    <w:p w:rsidR="00780EF7" w:rsidRPr="00513FE2" w:rsidRDefault="00780EF7" w:rsidP="00E708A2">
      <w:pPr>
        <w:rPr>
          <w:rFonts w:ascii="Calibri" w:hAnsi="Calibri" w:cs="Arial"/>
          <w:bCs/>
          <w:iCs/>
        </w:rPr>
      </w:pPr>
    </w:p>
    <w:p w:rsidR="00780EF7" w:rsidRPr="00513FE2" w:rsidRDefault="00780EF7" w:rsidP="00E708A2">
      <w:pPr>
        <w:rPr>
          <w:rFonts w:ascii="Calibri" w:hAnsi="Calibri" w:cs="Arial"/>
          <w:bCs/>
          <w:iCs/>
        </w:rPr>
      </w:pPr>
    </w:p>
    <w:p w:rsidR="00780EF7" w:rsidRPr="00513FE2" w:rsidRDefault="00780EF7" w:rsidP="00780EF7">
      <w:pPr>
        <w:jc w:val="center"/>
        <w:rPr>
          <w:rFonts w:ascii="Calibri" w:hAnsi="Calibri" w:cs="Arial"/>
          <w:b/>
          <w:bCs/>
          <w:iCs/>
        </w:rPr>
      </w:pPr>
      <w:r w:rsidRPr="00513FE2">
        <w:rPr>
          <w:rFonts w:ascii="Calibri" w:hAnsi="Calibri" w:cs="Arial"/>
          <w:b/>
          <w:bCs/>
          <w:iCs/>
        </w:rPr>
        <w:t>GRADONAČELNIK GRADA PRELOGA</w:t>
      </w:r>
    </w:p>
    <w:p w:rsidR="00780EF7" w:rsidRPr="00513FE2" w:rsidRDefault="00780EF7" w:rsidP="00780EF7">
      <w:pPr>
        <w:rPr>
          <w:rFonts w:ascii="Calibri" w:hAnsi="Calibri" w:cs="Arial"/>
          <w:iCs/>
        </w:rPr>
      </w:pPr>
    </w:p>
    <w:p w:rsidR="00780EF7" w:rsidRPr="00513FE2" w:rsidRDefault="00780EF7" w:rsidP="00780EF7">
      <w:pPr>
        <w:rPr>
          <w:rFonts w:ascii="Calibri" w:hAnsi="Calibri" w:cs="Arial"/>
          <w:iCs/>
        </w:rPr>
      </w:pPr>
    </w:p>
    <w:p w:rsidR="00780EF7" w:rsidRPr="00513FE2" w:rsidRDefault="00780EF7" w:rsidP="00780EF7">
      <w:pPr>
        <w:rPr>
          <w:rFonts w:ascii="Calibri" w:hAnsi="Calibri" w:cs="Arial"/>
          <w:iCs/>
        </w:rPr>
      </w:pPr>
    </w:p>
    <w:p w:rsidR="00780EF7" w:rsidRPr="00513FE2" w:rsidRDefault="00780EF7" w:rsidP="00780EF7">
      <w:pPr>
        <w:rPr>
          <w:rFonts w:ascii="Calibri" w:hAnsi="Calibri" w:cs="Arial"/>
          <w:iCs/>
        </w:rPr>
      </w:pPr>
    </w:p>
    <w:p w:rsidR="00780EF7" w:rsidRPr="00513FE2" w:rsidRDefault="00780EF7" w:rsidP="00780EF7">
      <w:pPr>
        <w:rPr>
          <w:rFonts w:ascii="Calibri" w:hAnsi="Calibri" w:cs="Arial"/>
          <w:iCs/>
        </w:rPr>
      </w:pPr>
      <w:r w:rsidRPr="00513FE2">
        <w:rPr>
          <w:rFonts w:ascii="Calibri" w:hAnsi="Calibri" w:cs="Arial"/>
          <w:iCs/>
        </w:rPr>
        <w:t xml:space="preserve">KLASA:  </w:t>
      </w:r>
      <w:r w:rsidRPr="009D77C1">
        <w:rPr>
          <w:rFonts w:ascii="Calibri" w:hAnsi="Calibri" w:cs="Arial"/>
          <w:iCs/>
          <w:shd w:val="clear" w:color="auto" w:fill="FFFFFF"/>
        </w:rPr>
        <w:t>604-02/1</w:t>
      </w:r>
      <w:r w:rsidR="009D77C1" w:rsidRPr="009D77C1">
        <w:rPr>
          <w:rFonts w:ascii="Calibri" w:hAnsi="Calibri" w:cs="Arial"/>
          <w:iCs/>
          <w:shd w:val="clear" w:color="auto" w:fill="FFFFFF"/>
        </w:rPr>
        <w:t>4</w:t>
      </w:r>
      <w:r w:rsidRPr="009D77C1">
        <w:rPr>
          <w:rFonts w:ascii="Calibri" w:hAnsi="Calibri" w:cs="Arial"/>
          <w:iCs/>
          <w:shd w:val="clear" w:color="auto" w:fill="FFFFFF"/>
        </w:rPr>
        <w:t>-01/</w:t>
      </w:r>
      <w:r w:rsidR="00263C6A" w:rsidRPr="009D77C1">
        <w:rPr>
          <w:rFonts w:ascii="Calibri" w:hAnsi="Calibri" w:cs="Arial"/>
          <w:iCs/>
          <w:shd w:val="clear" w:color="auto" w:fill="FFFFFF"/>
        </w:rPr>
        <w:t>2</w:t>
      </w:r>
      <w:r w:rsidR="009D77C1">
        <w:rPr>
          <w:rFonts w:ascii="Calibri" w:hAnsi="Calibri" w:cs="Arial"/>
          <w:iCs/>
          <w:shd w:val="clear" w:color="auto" w:fill="FFFFFF"/>
        </w:rPr>
        <w:t>0</w:t>
      </w:r>
      <w:r w:rsidRPr="00513FE2">
        <w:rPr>
          <w:rFonts w:ascii="Calibri" w:hAnsi="Calibri" w:cs="Arial"/>
          <w:iCs/>
        </w:rPr>
        <w:t xml:space="preserve">   </w:t>
      </w:r>
      <w:r w:rsidRPr="00513FE2">
        <w:rPr>
          <w:rFonts w:ascii="Calibri" w:hAnsi="Calibri" w:cs="Arial"/>
          <w:iCs/>
        </w:rPr>
        <w:tab/>
      </w:r>
      <w:r w:rsidRPr="00513FE2">
        <w:rPr>
          <w:rFonts w:ascii="Calibri" w:hAnsi="Calibri" w:cs="Arial"/>
          <w:iCs/>
        </w:rPr>
        <w:tab/>
      </w:r>
      <w:r w:rsidRPr="00513FE2">
        <w:rPr>
          <w:rFonts w:ascii="Calibri" w:hAnsi="Calibri" w:cs="Arial"/>
          <w:iCs/>
        </w:rPr>
        <w:tab/>
      </w:r>
      <w:r w:rsidRPr="00513FE2">
        <w:rPr>
          <w:rFonts w:ascii="Calibri" w:hAnsi="Calibri" w:cs="Arial"/>
          <w:iCs/>
        </w:rPr>
        <w:tab/>
      </w:r>
      <w:r w:rsidRPr="00513FE2">
        <w:rPr>
          <w:rFonts w:ascii="Calibri" w:hAnsi="Calibri" w:cs="Arial"/>
          <w:iCs/>
        </w:rPr>
        <w:tab/>
        <w:t>GRADONAČELNIK:</w:t>
      </w:r>
    </w:p>
    <w:p w:rsidR="00780EF7" w:rsidRPr="00513FE2" w:rsidRDefault="00780EF7" w:rsidP="00780EF7">
      <w:pPr>
        <w:rPr>
          <w:rFonts w:ascii="Calibri" w:hAnsi="Calibri" w:cs="Arial"/>
          <w:iCs/>
        </w:rPr>
      </w:pPr>
      <w:r w:rsidRPr="00513FE2">
        <w:rPr>
          <w:rFonts w:ascii="Calibri" w:hAnsi="Calibri" w:cs="Arial"/>
          <w:iCs/>
        </w:rPr>
        <w:t>URBROJ: 2109/1</w:t>
      </w:r>
      <w:r w:rsidR="0090463B" w:rsidRPr="00513FE2">
        <w:rPr>
          <w:rFonts w:ascii="Calibri" w:hAnsi="Calibri" w:cs="Arial"/>
          <w:iCs/>
        </w:rPr>
        <w:t>4-02</w:t>
      </w:r>
      <w:r w:rsidRPr="00513FE2">
        <w:rPr>
          <w:rFonts w:ascii="Calibri" w:hAnsi="Calibri" w:cs="Arial"/>
          <w:iCs/>
        </w:rPr>
        <w:t>-1</w:t>
      </w:r>
      <w:r w:rsidR="00B47DBB" w:rsidRPr="00513FE2">
        <w:rPr>
          <w:rFonts w:ascii="Calibri" w:hAnsi="Calibri" w:cs="Arial"/>
          <w:iCs/>
        </w:rPr>
        <w:t>4</w:t>
      </w:r>
      <w:r w:rsidR="00263C6A" w:rsidRPr="00513FE2">
        <w:rPr>
          <w:rFonts w:ascii="Calibri" w:hAnsi="Calibri" w:cs="Arial"/>
          <w:iCs/>
        </w:rPr>
        <w:t>-1</w:t>
      </w:r>
    </w:p>
    <w:p w:rsidR="00780EF7" w:rsidRPr="00513FE2" w:rsidRDefault="00780EF7" w:rsidP="00780EF7">
      <w:pPr>
        <w:rPr>
          <w:rFonts w:ascii="Calibri" w:hAnsi="Calibri" w:cs="Arial"/>
          <w:iCs/>
        </w:rPr>
      </w:pPr>
      <w:r w:rsidRPr="00513FE2">
        <w:rPr>
          <w:rFonts w:ascii="Calibri" w:hAnsi="Calibri" w:cs="Arial"/>
          <w:iCs/>
        </w:rPr>
        <w:t>Prel</w:t>
      </w:r>
      <w:r w:rsidR="008825EF" w:rsidRPr="00513FE2">
        <w:rPr>
          <w:rFonts w:ascii="Calibri" w:hAnsi="Calibri" w:cs="Arial"/>
          <w:iCs/>
        </w:rPr>
        <w:t>og,</w:t>
      </w:r>
      <w:r w:rsidR="006E1764">
        <w:rPr>
          <w:rFonts w:ascii="Calibri" w:hAnsi="Calibri" w:cs="Arial"/>
          <w:iCs/>
        </w:rPr>
        <w:t xml:space="preserve"> 19</w:t>
      </w:r>
      <w:r w:rsidR="00263C6A" w:rsidRPr="00513FE2">
        <w:rPr>
          <w:rFonts w:ascii="Calibri" w:hAnsi="Calibri" w:cs="Arial"/>
          <w:iCs/>
        </w:rPr>
        <w:t xml:space="preserve">. </w:t>
      </w:r>
      <w:r w:rsidR="008825EF" w:rsidRPr="00513FE2">
        <w:rPr>
          <w:rFonts w:ascii="Calibri" w:hAnsi="Calibri" w:cs="Arial"/>
          <w:iCs/>
        </w:rPr>
        <w:t>studenog</w:t>
      </w:r>
      <w:r w:rsidR="00263C6A" w:rsidRPr="00513FE2">
        <w:rPr>
          <w:rFonts w:ascii="Calibri" w:hAnsi="Calibri" w:cs="Arial"/>
          <w:iCs/>
        </w:rPr>
        <w:t>a</w:t>
      </w:r>
      <w:r w:rsidR="008825EF" w:rsidRPr="00513FE2">
        <w:rPr>
          <w:rFonts w:ascii="Calibri" w:hAnsi="Calibri" w:cs="Arial"/>
          <w:iCs/>
        </w:rPr>
        <w:t xml:space="preserve"> 201</w:t>
      </w:r>
      <w:r w:rsidR="00B47DBB" w:rsidRPr="00513FE2">
        <w:rPr>
          <w:rFonts w:ascii="Calibri" w:hAnsi="Calibri" w:cs="Arial"/>
          <w:iCs/>
        </w:rPr>
        <w:t>4</w:t>
      </w:r>
      <w:r w:rsidR="008825EF" w:rsidRPr="00513FE2">
        <w:rPr>
          <w:rFonts w:ascii="Calibri" w:hAnsi="Calibri" w:cs="Arial"/>
          <w:iCs/>
        </w:rPr>
        <w:t>. godine</w:t>
      </w:r>
      <w:r w:rsidR="008825EF" w:rsidRPr="00513FE2">
        <w:rPr>
          <w:rFonts w:ascii="Calibri" w:hAnsi="Calibri" w:cs="Arial"/>
          <w:iCs/>
        </w:rPr>
        <w:tab/>
      </w:r>
      <w:r w:rsidR="008825EF" w:rsidRPr="00513FE2">
        <w:rPr>
          <w:rFonts w:ascii="Calibri" w:hAnsi="Calibri" w:cs="Arial"/>
          <w:iCs/>
        </w:rPr>
        <w:tab/>
        <w:t xml:space="preserve">         </w:t>
      </w:r>
      <w:r w:rsidR="006E1764">
        <w:rPr>
          <w:rFonts w:ascii="Calibri" w:hAnsi="Calibri" w:cs="Arial"/>
          <w:iCs/>
        </w:rPr>
        <w:t xml:space="preserve">       </w:t>
      </w:r>
      <w:r w:rsidR="008825EF" w:rsidRPr="00513FE2">
        <w:rPr>
          <w:rFonts w:ascii="Calibri" w:hAnsi="Calibri" w:cs="Arial"/>
          <w:iCs/>
        </w:rPr>
        <w:t xml:space="preserve">Ljubomir </w:t>
      </w:r>
      <w:proofErr w:type="spellStart"/>
      <w:r w:rsidR="008825EF" w:rsidRPr="00513FE2">
        <w:rPr>
          <w:rFonts w:ascii="Calibri" w:hAnsi="Calibri" w:cs="Arial"/>
          <w:iCs/>
        </w:rPr>
        <w:t>Kolarek</w:t>
      </w:r>
      <w:proofErr w:type="spellEnd"/>
      <w:r w:rsidR="008825EF" w:rsidRPr="00513FE2">
        <w:rPr>
          <w:rFonts w:ascii="Calibri" w:hAnsi="Calibri" w:cs="Arial"/>
          <w:iCs/>
        </w:rPr>
        <w:t xml:space="preserve">, </w:t>
      </w:r>
      <w:proofErr w:type="spellStart"/>
      <w:r w:rsidR="008825EF" w:rsidRPr="00513FE2">
        <w:rPr>
          <w:rFonts w:ascii="Calibri" w:hAnsi="Calibri" w:cs="Arial"/>
          <w:iCs/>
        </w:rPr>
        <w:t>dr</w:t>
      </w:r>
      <w:proofErr w:type="spellEnd"/>
      <w:r w:rsidR="008825EF" w:rsidRPr="00513FE2">
        <w:rPr>
          <w:rFonts w:ascii="Calibri" w:hAnsi="Calibri" w:cs="Arial"/>
          <w:iCs/>
        </w:rPr>
        <w:t>.</w:t>
      </w:r>
      <w:r w:rsidR="006E1764">
        <w:rPr>
          <w:rFonts w:ascii="Calibri" w:hAnsi="Calibri" w:cs="Arial"/>
          <w:iCs/>
        </w:rPr>
        <w:t xml:space="preserve"> </w:t>
      </w:r>
      <w:proofErr w:type="spellStart"/>
      <w:r w:rsidR="008825EF" w:rsidRPr="00513FE2">
        <w:rPr>
          <w:rFonts w:ascii="Calibri" w:hAnsi="Calibri" w:cs="Arial"/>
          <w:iCs/>
        </w:rPr>
        <w:t>vet</w:t>
      </w:r>
      <w:proofErr w:type="spellEnd"/>
      <w:r w:rsidR="008825EF" w:rsidRPr="00513FE2">
        <w:rPr>
          <w:rFonts w:ascii="Calibri" w:hAnsi="Calibri" w:cs="Arial"/>
          <w:iCs/>
        </w:rPr>
        <w:t>.</w:t>
      </w:r>
      <w:r w:rsidR="006E1764">
        <w:rPr>
          <w:rFonts w:ascii="Calibri" w:hAnsi="Calibri" w:cs="Arial"/>
          <w:iCs/>
        </w:rPr>
        <w:t xml:space="preserve"> </w:t>
      </w:r>
      <w:r w:rsidR="008825EF" w:rsidRPr="00513FE2">
        <w:rPr>
          <w:rFonts w:ascii="Calibri" w:hAnsi="Calibri" w:cs="Arial"/>
          <w:iCs/>
        </w:rPr>
        <w:t>med.</w:t>
      </w:r>
    </w:p>
    <w:p w:rsidR="00780EF7" w:rsidRPr="00513FE2" w:rsidRDefault="00780EF7" w:rsidP="00780EF7">
      <w:pPr>
        <w:rPr>
          <w:rFonts w:ascii="Calibri" w:hAnsi="Calibri" w:cs="Arial"/>
        </w:rPr>
      </w:pPr>
    </w:p>
    <w:p w:rsidR="00780EF7" w:rsidRPr="00513FE2" w:rsidRDefault="00780EF7" w:rsidP="00E708A2">
      <w:pPr>
        <w:rPr>
          <w:rFonts w:ascii="Calibri" w:hAnsi="Calibri" w:cs="Arial"/>
          <w:bCs/>
          <w:iCs/>
        </w:rPr>
      </w:pPr>
    </w:p>
    <w:p w:rsidR="00E708A2" w:rsidRPr="00513FE2" w:rsidRDefault="00E708A2" w:rsidP="00E708A2">
      <w:pPr>
        <w:rPr>
          <w:rFonts w:ascii="Calibri" w:hAnsi="Calibri" w:cs="Arial"/>
          <w:iCs/>
        </w:rPr>
      </w:pPr>
    </w:p>
    <w:p w:rsidR="00E708A2" w:rsidRPr="00B47DBB" w:rsidRDefault="00E708A2" w:rsidP="00E708A2">
      <w:pPr>
        <w:rPr>
          <w:rFonts w:ascii="Calibri" w:hAnsi="Calibri" w:cs="Arial"/>
          <w:iCs/>
          <w:sz w:val="26"/>
          <w:szCs w:val="26"/>
        </w:rPr>
      </w:pPr>
    </w:p>
    <w:p w:rsidR="00E708A2" w:rsidRPr="00B47DBB" w:rsidRDefault="00E708A2" w:rsidP="00E708A2">
      <w:pPr>
        <w:rPr>
          <w:rFonts w:ascii="Calibri" w:hAnsi="Calibri" w:cs="Arial"/>
          <w:iCs/>
          <w:sz w:val="26"/>
          <w:szCs w:val="26"/>
        </w:rPr>
      </w:pPr>
    </w:p>
    <w:p w:rsidR="00E708A2" w:rsidRPr="00B47DBB" w:rsidRDefault="00E708A2" w:rsidP="00E708A2">
      <w:pPr>
        <w:rPr>
          <w:rFonts w:ascii="Calibri" w:hAnsi="Calibri" w:cs="Arial"/>
          <w:iCs/>
          <w:sz w:val="26"/>
          <w:szCs w:val="26"/>
        </w:rPr>
      </w:pPr>
    </w:p>
    <w:p w:rsidR="00E708A2" w:rsidRPr="00B47DBB" w:rsidRDefault="00E708A2" w:rsidP="00E708A2">
      <w:pPr>
        <w:rPr>
          <w:rFonts w:ascii="Calibri" w:hAnsi="Calibri" w:cs="Arial"/>
          <w:iCs/>
          <w:sz w:val="26"/>
          <w:szCs w:val="26"/>
        </w:rPr>
      </w:pPr>
    </w:p>
    <w:p w:rsidR="00646004" w:rsidRPr="00B47DBB" w:rsidRDefault="00646004">
      <w:pPr>
        <w:rPr>
          <w:rFonts w:ascii="Calibri" w:hAnsi="Calibri"/>
        </w:rPr>
      </w:pPr>
    </w:p>
    <w:sectPr w:rsidR="00646004" w:rsidRPr="00B47DBB" w:rsidSect="00646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08A2"/>
    <w:rsid w:val="0016580F"/>
    <w:rsid w:val="00243B14"/>
    <w:rsid w:val="00263C6A"/>
    <w:rsid w:val="00335A37"/>
    <w:rsid w:val="00343F83"/>
    <w:rsid w:val="0038772E"/>
    <w:rsid w:val="003F6DEA"/>
    <w:rsid w:val="00401EDD"/>
    <w:rsid w:val="00460872"/>
    <w:rsid w:val="004644AA"/>
    <w:rsid w:val="00471121"/>
    <w:rsid w:val="00473C9B"/>
    <w:rsid w:val="004A7B19"/>
    <w:rsid w:val="00513FE2"/>
    <w:rsid w:val="00581333"/>
    <w:rsid w:val="00646004"/>
    <w:rsid w:val="006E1764"/>
    <w:rsid w:val="00711EBA"/>
    <w:rsid w:val="00724092"/>
    <w:rsid w:val="00780EF7"/>
    <w:rsid w:val="007D336F"/>
    <w:rsid w:val="007F78CE"/>
    <w:rsid w:val="00874517"/>
    <w:rsid w:val="00874CCA"/>
    <w:rsid w:val="008825EF"/>
    <w:rsid w:val="008E2CCF"/>
    <w:rsid w:val="008F7B2A"/>
    <w:rsid w:val="0090463B"/>
    <w:rsid w:val="00927D8E"/>
    <w:rsid w:val="009D2B01"/>
    <w:rsid w:val="009D77C1"/>
    <w:rsid w:val="009F2765"/>
    <w:rsid w:val="00AA32B6"/>
    <w:rsid w:val="00AF4C94"/>
    <w:rsid w:val="00B27FC2"/>
    <w:rsid w:val="00B35E6D"/>
    <w:rsid w:val="00B47DBB"/>
    <w:rsid w:val="00BC5637"/>
    <w:rsid w:val="00C950B3"/>
    <w:rsid w:val="00DC36B5"/>
    <w:rsid w:val="00DD3700"/>
    <w:rsid w:val="00E5665C"/>
    <w:rsid w:val="00E708A2"/>
    <w:rsid w:val="00F7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A2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80F"/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Kanta3</cp:lastModifiedBy>
  <cp:revision>3</cp:revision>
  <cp:lastPrinted>2014-11-03T07:42:00Z</cp:lastPrinted>
  <dcterms:created xsi:type="dcterms:W3CDTF">2014-11-24T12:28:00Z</dcterms:created>
  <dcterms:modified xsi:type="dcterms:W3CDTF">2014-11-28T06:23:00Z</dcterms:modified>
</cp:coreProperties>
</file>